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D536D" w14:textId="2379E415" w:rsidR="00533CE8" w:rsidRPr="003855F2" w:rsidRDefault="00533CE8" w:rsidP="00533CE8">
      <w:pPr>
        <w:pStyle w:val="Heading1"/>
        <w:jc w:val="center"/>
        <w:rPr>
          <w:rFonts w:ascii="Calibri" w:hAnsi="Calibri" w:cs="Calibri"/>
          <w:lang w:val="en-US"/>
        </w:rPr>
      </w:pPr>
      <w:r w:rsidRPr="003855F2">
        <w:rPr>
          <w:rFonts w:ascii="Calibri" w:hAnsi="Calibri" w:cs="Calibri"/>
          <w:lang w:val="en-US"/>
        </w:rPr>
        <w:t>Report for studies at National Taiwan University Spring 2023</w:t>
      </w:r>
    </w:p>
    <w:p w14:paraId="658E63E4" w14:textId="1555C6EE" w:rsidR="00F113BF" w:rsidRPr="003855F2" w:rsidRDefault="00F113BF" w:rsidP="00F113BF">
      <w:pPr>
        <w:pStyle w:val="NormalWeb"/>
        <w:shd w:val="clear" w:color="auto" w:fill="FFFFFF"/>
        <w:rPr>
          <w:rFonts w:ascii="Calibri" w:hAnsi="Calibri" w:cs="Calibri"/>
          <w:lang w:val="en-US"/>
        </w:rPr>
      </w:pPr>
      <w:r w:rsidRPr="003855F2">
        <w:rPr>
          <w:rFonts w:ascii="Calibri" w:hAnsi="Calibri" w:cs="Calibri"/>
          <w:lang w:val="en-US"/>
        </w:rPr>
        <w:t xml:space="preserve">I am honored to report that during the spring of 2023, I undertook academic endeavors at the College of Electrical Engineering and Computer Science at National Taiwan University (NTU) as an exchange student in partnership with Linköping University. This experience was </w:t>
      </w:r>
      <w:r w:rsidR="00533CE8" w:rsidRPr="003855F2">
        <w:rPr>
          <w:rFonts w:ascii="Calibri" w:hAnsi="Calibri" w:cs="Calibri"/>
          <w:lang w:val="en-US"/>
        </w:rPr>
        <w:t>made possible thanks to</w:t>
      </w:r>
      <w:r w:rsidRPr="003855F2">
        <w:rPr>
          <w:rFonts w:ascii="Calibri" w:hAnsi="Calibri" w:cs="Calibri"/>
          <w:lang w:val="en-US"/>
        </w:rPr>
        <w:t xml:space="preserve"> the Swedish School in Beijing's scholarship for studies in China, and I wish to express my profound gratitude for this invaluable opportunity.</w:t>
      </w:r>
    </w:p>
    <w:p w14:paraId="3219B9BD" w14:textId="713B6AFD" w:rsidR="00F113BF" w:rsidRPr="003855F2" w:rsidRDefault="00F113BF" w:rsidP="00F113BF">
      <w:pPr>
        <w:pStyle w:val="NormalWeb"/>
        <w:shd w:val="clear" w:color="auto" w:fill="FFFFFF"/>
        <w:rPr>
          <w:rFonts w:ascii="Calibri" w:hAnsi="Calibri" w:cs="Calibri"/>
          <w:lang w:val="en-US"/>
        </w:rPr>
      </w:pPr>
      <w:r w:rsidRPr="003855F2">
        <w:rPr>
          <w:rFonts w:ascii="Calibri" w:hAnsi="Calibri" w:cs="Calibri"/>
          <w:lang w:val="en-US"/>
        </w:rPr>
        <w:t xml:space="preserve">While </w:t>
      </w:r>
      <w:r w:rsidRPr="003855F2">
        <w:rPr>
          <w:rFonts w:ascii="Calibri" w:hAnsi="Calibri" w:cs="Calibri"/>
          <w:lang w:val="en-US"/>
        </w:rPr>
        <w:t xml:space="preserve">studying </w:t>
      </w:r>
      <w:r w:rsidRPr="003855F2">
        <w:rPr>
          <w:rFonts w:ascii="Calibri" w:hAnsi="Calibri" w:cs="Calibri"/>
          <w:lang w:val="en-US"/>
        </w:rPr>
        <w:t xml:space="preserve">at NTU, I had the privilege of enrolling in engineering and finance courses taught predominantly in Chinese alongside local Taiwanese students. Despite the lectures being delivered in Chinese, </w:t>
      </w:r>
      <w:r w:rsidRPr="003855F2">
        <w:rPr>
          <w:rFonts w:ascii="Calibri" w:hAnsi="Calibri" w:cs="Calibri"/>
          <w:lang w:val="en-US"/>
        </w:rPr>
        <w:t xml:space="preserve">the class material like </w:t>
      </w:r>
      <w:r w:rsidRPr="003855F2">
        <w:rPr>
          <w:rFonts w:ascii="Calibri" w:hAnsi="Calibri" w:cs="Calibri"/>
          <w:lang w:val="en-US"/>
        </w:rPr>
        <w:t>textbooks and handouts</w:t>
      </w:r>
      <w:r w:rsidRPr="003855F2">
        <w:rPr>
          <w:rFonts w:ascii="Calibri" w:hAnsi="Calibri" w:cs="Calibri"/>
          <w:lang w:val="en-US"/>
        </w:rPr>
        <w:t xml:space="preserve"> being in</w:t>
      </w:r>
      <w:r w:rsidRPr="003855F2">
        <w:rPr>
          <w:rFonts w:ascii="Calibri" w:hAnsi="Calibri" w:cs="Calibri"/>
          <w:lang w:val="en-US"/>
        </w:rPr>
        <w:t xml:space="preserve"> English</w:t>
      </w:r>
      <w:r w:rsidRPr="003855F2">
        <w:rPr>
          <w:rFonts w:ascii="Calibri" w:hAnsi="Calibri" w:cs="Calibri"/>
          <w:lang w:val="en-US"/>
        </w:rPr>
        <w:t xml:space="preserve">, </w:t>
      </w:r>
      <w:r w:rsidRPr="003855F2">
        <w:rPr>
          <w:rFonts w:ascii="Calibri" w:hAnsi="Calibri" w:cs="Calibri"/>
          <w:lang w:val="en-US"/>
        </w:rPr>
        <w:t>streamlined my understanding of the subjects. Notably, my exposure to technical terms in Chinese considerably</w:t>
      </w:r>
      <w:r w:rsidR="00C555A3" w:rsidRPr="003855F2">
        <w:rPr>
          <w:rFonts w:ascii="Calibri" w:hAnsi="Calibri" w:cs="Calibri"/>
          <w:lang w:val="en-US"/>
        </w:rPr>
        <w:t xml:space="preserve"> increased my understanding of more complex topics in Chinese</w:t>
      </w:r>
      <w:r w:rsidRPr="003855F2">
        <w:rPr>
          <w:rFonts w:ascii="Calibri" w:hAnsi="Calibri" w:cs="Calibri"/>
          <w:lang w:val="en-US"/>
        </w:rPr>
        <w:t>. Collaborative assignments and group projects offered me a unique window into Taiwanese cultural perspectives, work ethics, and behavioral norms. I firmly believe that this experience will be instrumental when collaborating with global stakeholders in my future professional endeavors.</w:t>
      </w:r>
    </w:p>
    <w:p w14:paraId="6DC95B2C" w14:textId="0F846D64" w:rsidR="00F113BF" w:rsidRPr="003855F2" w:rsidRDefault="00F113BF" w:rsidP="00F113BF">
      <w:pPr>
        <w:pStyle w:val="NormalWeb"/>
        <w:shd w:val="clear" w:color="auto" w:fill="FFFFFF"/>
        <w:rPr>
          <w:rFonts w:ascii="Calibri" w:hAnsi="Calibri" w:cs="Calibri"/>
          <w:lang w:val="en-US"/>
        </w:rPr>
      </w:pPr>
      <w:r w:rsidRPr="003855F2">
        <w:rPr>
          <w:rFonts w:ascii="Calibri" w:hAnsi="Calibri" w:cs="Calibri"/>
          <w:lang w:val="en-US"/>
        </w:rPr>
        <w:t>Furthermore, I actively participated in events organized by the Swedish Chamber of Commerce in Taipei. This not only provided me with insights into how Swedish companies operate in Taiwan but also allowed me to partake in the chamber's mentorship program. This engagement blessed me with a lifelong mentor and a clearer vision of my prospective career trajectory.</w:t>
      </w:r>
    </w:p>
    <w:p w14:paraId="60BBA3BD" w14:textId="21EF7210" w:rsidR="00C555A3" w:rsidRPr="003855F2" w:rsidRDefault="00F113BF" w:rsidP="00C555A3">
      <w:pPr>
        <w:pStyle w:val="NormalWeb"/>
        <w:shd w:val="clear" w:color="auto" w:fill="FFFFFF"/>
        <w:rPr>
          <w:rFonts w:ascii="Calibri" w:hAnsi="Calibri" w:cs="Calibri"/>
          <w:lang w:val="en-US"/>
        </w:rPr>
      </w:pPr>
      <w:r w:rsidRPr="003855F2">
        <w:rPr>
          <w:rFonts w:ascii="Calibri" w:hAnsi="Calibri" w:cs="Calibri"/>
          <w:lang w:val="en-US"/>
        </w:rPr>
        <w:t xml:space="preserve">This semester in Taiwan represents a pivotal chapter in my personal and academic development. The insights and experiences garnered during my stay will undoubtedly contribute significantly to my </w:t>
      </w:r>
      <w:r w:rsidR="00C555A3" w:rsidRPr="003855F2">
        <w:rPr>
          <w:rFonts w:ascii="Calibri" w:hAnsi="Calibri" w:cs="Calibri"/>
          <w:lang w:val="en-US"/>
        </w:rPr>
        <w:t xml:space="preserve">personal </w:t>
      </w:r>
      <w:r w:rsidRPr="003855F2">
        <w:rPr>
          <w:rFonts w:ascii="Calibri" w:hAnsi="Calibri" w:cs="Calibri"/>
          <w:lang w:val="en-US"/>
        </w:rPr>
        <w:t>growth. I would like to extend my heartfelt appreciation to the scholarship committee. Your unwavering support, especially amidst the fluctuating plans since 2020, has been nothing short of inspirational</w:t>
      </w:r>
      <w:r w:rsidR="00C555A3" w:rsidRPr="003855F2">
        <w:rPr>
          <w:rFonts w:ascii="Calibri" w:hAnsi="Calibri" w:cs="Calibri"/>
          <w:lang w:val="en-US"/>
        </w:rPr>
        <w:t xml:space="preserve"> and touching</w:t>
      </w:r>
      <w:r w:rsidRPr="003855F2">
        <w:rPr>
          <w:rFonts w:ascii="Calibri" w:hAnsi="Calibri" w:cs="Calibri"/>
          <w:lang w:val="en-US"/>
        </w:rPr>
        <w:t xml:space="preserve">. </w:t>
      </w:r>
    </w:p>
    <w:p w14:paraId="3EE74627" w14:textId="402C9610" w:rsidR="00F113BF" w:rsidRPr="003855F2" w:rsidRDefault="003855F2" w:rsidP="003855F2">
      <w:pPr>
        <w:pStyle w:val="NormalWeb"/>
        <w:shd w:val="clear" w:color="auto" w:fill="FFFFFF"/>
        <w:spacing w:before="0" w:beforeAutospacing="0" w:after="0" w:afterAutospacing="0"/>
        <w:rPr>
          <w:rFonts w:ascii="Calibri" w:hAnsi="Calibri" w:cs="Calibri"/>
          <w:b/>
          <w:bCs/>
          <w:lang w:val="en-US"/>
        </w:rPr>
      </w:pPr>
      <w:r w:rsidRPr="003855F2">
        <w:rPr>
          <w:rFonts w:ascii="Calibri" w:hAnsi="Calibri" w:cs="Calibri"/>
          <w:b/>
          <w:bCs/>
          <w:lang w:val="en-US"/>
        </w:rPr>
        <w:t>Johan Ming Chou Chen</w:t>
      </w:r>
    </w:p>
    <w:p w14:paraId="0AE338A1" w14:textId="77777777" w:rsidR="003855F2" w:rsidRPr="003855F2" w:rsidRDefault="003855F2" w:rsidP="003855F2">
      <w:pPr>
        <w:pStyle w:val="NormalWeb"/>
        <w:shd w:val="clear" w:color="auto" w:fill="FFFFFF"/>
        <w:spacing w:before="0" w:beforeAutospacing="0" w:after="0" w:afterAutospacing="0"/>
        <w:rPr>
          <w:rFonts w:ascii="Calibri" w:hAnsi="Calibri" w:cs="Calibri"/>
          <w:lang w:val="en-US"/>
        </w:rPr>
      </w:pPr>
      <w:r w:rsidRPr="003855F2">
        <w:rPr>
          <w:rFonts w:ascii="Calibri" w:hAnsi="Calibri" w:cs="Calibri"/>
          <w:lang w:val="en-US"/>
        </w:rPr>
        <w:t xml:space="preserve">August 15, 2023 </w:t>
      </w:r>
    </w:p>
    <w:p w14:paraId="6B30FCAF" w14:textId="455938C2" w:rsidR="003855F2" w:rsidRPr="003855F2" w:rsidRDefault="003855F2" w:rsidP="003855F2">
      <w:pPr>
        <w:pStyle w:val="NormalWeb"/>
        <w:shd w:val="clear" w:color="auto" w:fill="FFFFFF"/>
        <w:spacing w:before="0" w:beforeAutospacing="0" w:after="0" w:afterAutospacing="0"/>
        <w:rPr>
          <w:rFonts w:ascii="Calibri" w:hAnsi="Calibri" w:cs="Calibri"/>
          <w:lang w:val="en-US"/>
        </w:rPr>
      </w:pPr>
      <w:r w:rsidRPr="003855F2">
        <w:rPr>
          <w:rFonts w:ascii="Calibri" w:hAnsi="Calibri" w:cs="Calibri"/>
          <w:lang w:val="en-US"/>
        </w:rPr>
        <w:t>Stockholm</w:t>
      </w:r>
    </w:p>
    <w:sectPr w:rsidR="003855F2" w:rsidRPr="003855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1D1"/>
    <w:rsid w:val="001E7329"/>
    <w:rsid w:val="003855F2"/>
    <w:rsid w:val="00533CE8"/>
    <w:rsid w:val="005612C5"/>
    <w:rsid w:val="00B471D1"/>
    <w:rsid w:val="00C555A3"/>
    <w:rsid w:val="00D63185"/>
    <w:rsid w:val="00EE02F1"/>
    <w:rsid w:val="00F113BF"/>
  </w:rsids>
  <m:mathPr>
    <m:mathFont m:val="Cambria Math"/>
    <m:brkBin m:val="before"/>
    <m:brkBinSub m:val="--"/>
    <m:smallFrac m:val="0"/>
    <m:dispDef/>
    <m:lMargin m:val="0"/>
    <m:rMargin m:val="0"/>
    <m:defJc m:val="centerGroup"/>
    <m:wrapIndent m:val="1440"/>
    <m:intLim m:val="subSup"/>
    <m:naryLim m:val="undOvr"/>
  </m:mathPr>
  <w:themeFontLang w:val="en-SE"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9935D94"/>
  <w15:chartTrackingRefBased/>
  <w15:docId w15:val="{2A84D1BB-D2EF-F84B-B01A-197AD1997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SE"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3CE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3CE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71D1"/>
    <w:pPr>
      <w:spacing w:before="100" w:beforeAutospacing="1" w:after="100" w:afterAutospacing="1"/>
    </w:pPr>
    <w:rPr>
      <w:rFonts w:ascii="Times New Roman" w:eastAsia="Times New Roman" w:hAnsi="Times New Roman" w:cs="Times New Roman"/>
      <w:kern w:val="0"/>
      <w14:ligatures w14:val="none"/>
    </w:rPr>
  </w:style>
  <w:style w:type="character" w:customStyle="1" w:styleId="Heading2Char">
    <w:name w:val="Heading 2 Char"/>
    <w:basedOn w:val="DefaultParagraphFont"/>
    <w:link w:val="Heading2"/>
    <w:uiPriority w:val="9"/>
    <w:rsid w:val="00533CE8"/>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533CE8"/>
    <w:rPr>
      <w:rFonts w:asciiTheme="majorHAnsi" w:eastAsiaTheme="majorEastAsia" w:hAnsiTheme="majorHAnsi" w:cstheme="majorBidi"/>
      <w:color w:val="2F5496" w:themeColor="accent1" w:themeShade="BF"/>
      <w:sz w:val="32"/>
      <w:szCs w:val="32"/>
    </w:rPr>
  </w:style>
  <w:style w:type="paragraph" w:styleId="Date">
    <w:name w:val="Date"/>
    <w:basedOn w:val="Normal"/>
    <w:next w:val="Normal"/>
    <w:link w:val="DateChar"/>
    <w:uiPriority w:val="99"/>
    <w:semiHidden/>
    <w:unhideWhenUsed/>
    <w:rsid w:val="003855F2"/>
  </w:style>
  <w:style w:type="character" w:customStyle="1" w:styleId="DateChar">
    <w:name w:val="Date Char"/>
    <w:basedOn w:val="DefaultParagraphFont"/>
    <w:link w:val="Date"/>
    <w:uiPriority w:val="99"/>
    <w:semiHidden/>
    <w:rsid w:val="00385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472027">
      <w:bodyDiv w:val="1"/>
      <w:marLeft w:val="0"/>
      <w:marRight w:val="0"/>
      <w:marTop w:val="0"/>
      <w:marBottom w:val="0"/>
      <w:divBdr>
        <w:top w:val="none" w:sz="0" w:space="0" w:color="auto"/>
        <w:left w:val="none" w:sz="0" w:space="0" w:color="auto"/>
        <w:bottom w:val="none" w:sz="0" w:space="0" w:color="auto"/>
        <w:right w:val="none" w:sz="0" w:space="0" w:color="auto"/>
      </w:divBdr>
      <w:divsChild>
        <w:div w:id="1497763175">
          <w:marLeft w:val="0"/>
          <w:marRight w:val="0"/>
          <w:marTop w:val="0"/>
          <w:marBottom w:val="0"/>
          <w:divBdr>
            <w:top w:val="none" w:sz="0" w:space="0" w:color="auto"/>
            <w:left w:val="none" w:sz="0" w:space="0" w:color="auto"/>
            <w:bottom w:val="none" w:sz="0" w:space="0" w:color="auto"/>
            <w:right w:val="none" w:sz="0" w:space="0" w:color="auto"/>
          </w:divBdr>
          <w:divsChild>
            <w:div w:id="1152328745">
              <w:marLeft w:val="0"/>
              <w:marRight w:val="0"/>
              <w:marTop w:val="0"/>
              <w:marBottom w:val="0"/>
              <w:divBdr>
                <w:top w:val="none" w:sz="0" w:space="0" w:color="auto"/>
                <w:left w:val="none" w:sz="0" w:space="0" w:color="auto"/>
                <w:bottom w:val="none" w:sz="0" w:space="0" w:color="auto"/>
                <w:right w:val="none" w:sz="0" w:space="0" w:color="auto"/>
              </w:divBdr>
              <w:divsChild>
                <w:div w:id="516848574">
                  <w:marLeft w:val="0"/>
                  <w:marRight w:val="0"/>
                  <w:marTop w:val="0"/>
                  <w:marBottom w:val="0"/>
                  <w:divBdr>
                    <w:top w:val="none" w:sz="0" w:space="0" w:color="auto"/>
                    <w:left w:val="none" w:sz="0" w:space="0" w:color="auto"/>
                    <w:bottom w:val="none" w:sz="0" w:space="0" w:color="auto"/>
                    <w:right w:val="none" w:sz="0" w:space="0" w:color="auto"/>
                  </w:divBdr>
                  <w:divsChild>
                    <w:div w:id="145289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123465">
      <w:bodyDiv w:val="1"/>
      <w:marLeft w:val="0"/>
      <w:marRight w:val="0"/>
      <w:marTop w:val="0"/>
      <w:marBottom w:val="0"/>
      <w:divBdr>
        <w:top w:val="none" w:sz="0" w:space="0" w:color="auto"/>
        <w:left w:val="none" w:sz="0" w:space="0" w:color="auto"/>
        <w:bottom w:val="none" w:sz="0" w:space="0" w:color="auto"/>
        <w:right w:val="none" w:sz="0" w:space="0" w:color="auto"/>
      </w:divBdr>
      <w:divsChild>
        <w:div w:id="351273574">
          <w:marLeft w:val="0"/>
          <w:marRight w:val="0"/>
          <w:marTop w:val="0"/>
          <w:marBottom w:val="0"/>
          <w:divBdr>
            <w:top w:val="none" w:sz="0" w:space="0" w:color="auto"/>
            <w:left w:val="none" w:sz="0" w:space="0" w:color="auto"/>
            <w:bottom w:val="none" w:sz="0" w:space="0" w:color="auto"/>
            <w:right w:val="none" w:sz="0" w:space="0" w:color="auto"/>
          </w:divBdr>
          <w:divsChild>
            <w:div w:id="1772311815">
              <w:marLeft w:val="0"/>
              <w:marRight w:val="0"/>
              <w:marTop w:val="0"/>
              <w:marBottom w:val="0"/>
              <w:divBdr>
                <w:top w:val="none" w:sz="0" w:space="0" w:color="auto"/>
                <w:left w:val="none" w:sz="0" w:space="0" w:color="auto"/>
                <w:bottom w:val="none" w:sz="0" w:space="0" w:color="auto"/>
                <w:right w:val="none" w:sz="0" w:space="0" w:color="auto"/>
              </w:divBdr>
              <w:divsChild>
                <w:div w:id="172702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Chou Chen</dc:creator>
  <cp:keywords/>
  <dc:description/>
  <cp:lastModifiedBy>Johan Chou Chen</cp:lastModifiedBy>
  <cp:revision>2</cp:revision>
  <dcterms:created xsi:type="dcterms:W3CDTF">2023-08-14T22:16:00Z</dcterms:created>
  <dcterms:modified xsi:type="dcterms:W3CDTF">2023-08-14T23:17:00Z</dcterms:modified>
</cp:coreProperties>
</file>